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205" w:rsidRDefault="000D2205"/>
    <w:tbl>
      <w:tblPr>
        <w:tblW w:w="11056" w:type="dxa"/>
        <w:tblInd w:w="392" w:type="dxa"/>
        <w:tblLook w:val="04A0" w:firstRow="1" w:lastRow="0" w:firstColumn="1" w:lastColumn="0" w:noHBand="0" w:noVBand="1"/>
      </w:tblPr>
      <w:tblGrid>
        <w:gridCol w:w="1781"/>
        <w:gridCol w:w="979"/>
        <w:gridCol w:w="1086"/>
        <w:gridCol w:w="1084"/>
        <w:gridCol w:w="1057"/>
        <w:gridCol w:w="1978"/>
        <w:gridCol w:w="1590"/>
        <w:gridCol w:w="1501"/>
      </w:tblGrid>
      <w:tr w:rsidR="000D2205" w:rsidTr="00CB0BC5">
        <w:trPr>
          <w:trHeight w:val="237"/>
        </w:trPr>
        <w:tc>
          <w:tcPr>
            <w:tcW w:w="1781" w:type="dxa"/>
            <w:vMerge w:val="restart"/>
            <w:tcBorders>
              <w:top w:val="double" w:sz="6" w:space="0" w:color="000000"/>
              <w:left w:val="double" w:sz="6" w:space="0" w:color="000000"/>
              <w:right w:val="double" w:sz="6" w:space="0" w:color="000000"/>
            </w:tcBorders>
            <w:shd w:val="clear" w:color="auto" w:fill="auto"/>
            <w:vAlign w:val="center"/>
          </w:tcPr>
          <w:p w:rsidR="000D2205" w:rsidRDefault="00CB0BC5">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979" w:type="dxa"/>
            <w:tcBorders>
              <w:top w:val="double" w:sz="6" w:space="0" w:color="000000"/>
              <w:left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86"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lang w:val="de-DE" w:eastAsia="de-DE"/>
              </w:rPr>
              <mc:AlternateContent>
                <mc:Choice Requires="wps">
                  <w:drawing>
                    <wp:anchor distT="0" distB="0" distL="114300" distR="114300" simplePos="0" relativeHeight="2" behindDoc="0" locked="0" layoutInCell="1" allowOverlap="1">
                      <wp:simplePos x="0" y="0"/>
                      <wp:positionH relativeFrom="column">
                        <wp:posOffset>336550</wp:posOffset>
                      </wp:positionH>
                      <wp:positionV relativeFrom="paragraph">
                        <wp:posOffset>-1068705</wp:posOffset>
                      </wp:positionV>
                      <wp:extent cx="3543300" cy="904875"/>
                      <wp:effectExtent l="0" t="0" r="0" b="0"/>
                      <wp:wrapNone/>
                      <wp:docPr id="1" name=""/>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rsidR="000D2205" w:rsidRDefault="00CB0BC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0D2205" w:rsidRDefault="00CB0BC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0D2205" w:rsidRDefault="000D2205">
                                  <w:pPr>
                                    <w:pStyle w:val="FrameContents"/>
                                    <w:tabs>
                                      <w:tab w:val="left" w:pos="3119"/>
                                    </w:tabs>
                                    <w:spacing w:after="0"/>
                                    <w:jc w:val="right"/>
                                    <w:rPr>
                                      <w:rFonts w:ascii="Verdana" w:hAnsi="Verdana"/>
                                      <w:b/>
                                      <w:i/>
                                      <w:color w:val="003CB4"/>
                                      <w:sz w:val="14"/>
                                      <w:szCs w:val="16"/>
                                      <w:lang w:val="en-GB"/>
                                    </w:rPr>
                                  </w:pPr>
                                </w:p>
                                <w:p w:rsidR="000D2205" w:rsidRDefault="000D2205">
                                  <w:pPr>
                                    <w:pStyle w:val="FrameContents"/>
                                    <w:tabs>
                                      <w:tab w:val="left" w:pos="3119"/>
                                    </w:tabs>
                                    <w:spacing w:after="0"/>
                                    <w:jc w:val="right"/>
                                    <w:rPr>
                                      <w:rFonts w:ascii="Verdana" w:hAnsi="Verdana"/>
                                      <w:b/>
                                      <w:i/>
                                      <w:color w:val="003CB4"/>
                                      <w:sz w:val="14"/>
                                      <w:szCs w:val="16"/>
                                      <w:lang w:val="en-GB"/>
                                    </w:rPr>
                                  </w:pPr>
                                </w:p>
                                <w:p w:rsidR="000D2205" w:rsidRDefault="000D2205">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6.5pt;margin-top:-84.15pt;width:279pt;height:7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" filled="f" stroked="f">
                      <v:textbox>
                        <w:txbxContent>
                          <w:p w:rsidR="000D2205" w:rsidRDefault="00CB0BC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0D2205" w:rsidRDefault="00CB0BC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0D2205" w:rsidRDefault="000D2205">
                            <w:pPr>
                              <w:pStyle w:val="FrameContents"/>
                              <w:tabs>
                                <w:tab w:val="left" w:pos="3119"/>
                              </w:tabs>
                              <w:spacing w:after="0"/>
                              <w:jc w:val="right"/>
                              <w:rPr>
                                <w:rFonts w:ascii="Verdana" w:hAnsi="Verdana"/>
                                <w:b/>
                                <w:i/>
                                <w:color w:val="003CB4"/>
                                <w:sz w:val="14"/>
                                <w:szCs w:val="16"/>
                                <w:lang w:val="en-GB"/>
                              </w:rPr>
                            </w:pPr>
                          </w:p>
                          <w:p w:rsidR="000D2205" w:rsidRDefault="000D2205">
                            <w:pPr>
                              <w:pStyle w:val="FrameContents"/>
                              <w:tabs>
                                <w:tab w:val="left" w:pos="3119"/>
                              </w:tabs>
                              <w:spacing w:after="0"/>
                              <w:jc w:val="right"/>
                              <w:rPr>
                                <w:rFonts w:ascii="Verdana" w:hAnsi="Verdana"/>
                                <w:b/>
                                <w:i/>
                                <w:color w:val="003CB4"/>
                                <w:sz w:val="14"/>
                                <w:szCs w:val="16"/>
                                <w:lang w:val="en-GB"/>
                              </w:rPr>
                            </w:pPr>
                          </w:p>
                          <w:p w:rsidR="000D2205" w:rsidRDefault="000D2205">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084"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57"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978"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590"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501" w:type="dxa"/>
            <w:tcBorders>
              <w:top w:val="double" w:sz="6" w:space="0" w:color="000000"/>
              <w:bottom w:val="single" w:sz="8" w:space="0" w:color="000000"/>
              <w:right w:val="double" w:sz="6"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0D2205" w:rsidTr="00CB0BC5">
        <w:trPr>
          <w:trHeight w:val="124"/>
        </w:trPr>
        <w:tc>
          <w:tcPr>
            <w:tcW w:w="1781" w:type="dxa"/>
            <w:vMerge/>
            <w:tcBorders>
              <w:left w:val="double" w:sz="6" w:space="0" w:color="000000"/>
              <w:bottom w:val="single" w:sz="8" w:space="0" w:color="000000"/>
              <w:right w:val="double" w:sz="6" w:space="0" w:color="000000"/>
            </w:tcBorders>
            <w:shd w:val="clear" w:color="auto" w:fill="auto"/>
            <w:vAlign w:val="center"/>
          </w:tcPr>
          <w:p w:rsidR="000D2205" w:rsidRDefault="000D2205">
            <w:pPr>
              <w:spacing w:after="0" w:line="240" w:lineRule="auto"/>
              <w:ind w:left="-42"/>
              <w:jc w:val="center"/>
              <w:rPr>
                <w:rFonts w:ascii="Calibri" w:eastAsia="Times New Roman" w:hAnsi="Calibri" w:cs="Times New Roman"/>
                <w:color w:val="000000"/>
                <w:lang w:val="en-GB" w:eastAsia="en-GB"/>
              </w:rPr>
            </w:pPr>
          </w:p>
        </w:tc>
        <w:tc>
          <w:tcPr>
            <w:tcW w:w="979"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084"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057"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978"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590"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501" w:type="dxa"/>
            <w:tcBorders>
              <w:top w:val="single" w:sz="8" w:space="0" w:color="000000"/>
              <w:bottom w:val="double" w:sz="6" w:space="0" w:color="000000"/>
              <w:right w:val="double" w:sz="6"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r>
      <w:tr w:rsidR="000D2205" w:rsidTr="00CB0BC5">
        <w:trPr>
          <w:trHeight w:val="372"/>
        </w:trPr>
        <w:tc>
          <w:tcPr>
            <w:tcW w:w="1781" w:type="dxa"/>
            <w:vMerge w:val="restart"/>
            <w:tcBorders>
              <w:top w:val="double" w:sz="6" w:space="0" w:color="000000"/>
              <w:left w:val="double" w:sz="6" w:space="0" w:color="000000"/>
              <w:right w:val="double" w:sz="6" w:space="0" w:color="000000"/>
            </w:tcBorders>
            <w:shd w:val="clear" w:color="auto" w:fill="auto"/>
            <w:vAlign w:val="center"/>
          </w:tcPr>
          <w:p w:rsidR="000D2205" w:rsidRDefault="00CB0BC5">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979" w:type="dxa"/>
            <w:tcBorders>
              <w:top w:val="double" w:sz="6" w:space="0" w:color="000000"/>
              <w:left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084"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57"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978"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91" w:type="dxa"/>
            <w:gridSpan w:val="2"/>
            <w:tcBorders>
              <w:top w:val="double" w:sz="6" w:space="0" w:color="000000"/>
              <w:bottom w:val="single" w:sz="8" w:space="0" w:color="000000"/>
              <w:right w:val="double" w:sz="6"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0D2205" w:rsidTr="00CB0BC5">
        <w:trPr>
          <w:trHeight w:val="105"/>
        </w:trPr>
        <w:tc>
          <w:tcPr>
            <w:tcW w:w="1781" w:type="dxa"/>
            <w:vMerge/>
            <w:tcBorders>
              <w:left w:val="double" w:sz="6" w:space="0" w:color="000000"/>
              <w:bottom w:val="single" w:sz="8" w:space="0" w:color="000000"/>
              <w:right w:val="double" w:sz="6" w:space="0" w:color="000000"/>
            </w:tcBorders>
            <w:shd w:val="clear" w:color="auto" w:fill="auto"/>
            <w:vAlign w:val="center"/>
          </w:tcPr>
          <w:p w:rsidR="000D2205" w:rsidRDefault="000D2205">
            <w:pPr>
              <w:spacing w:after="0" w:line="240" w:lineRule="auto"/>
              <w:ind w:left="-42"/>
              <w:jc w:val="center"/>
              <w:rPr>
                <w:rFonts w:ascii="Calibri" w:eastAsia="Times New Roman" w:hAnsi="Calibri" w:cs="Times New Roman"/>
                <w:color w:val="000000"/>
                <w:lang w:val="fr-BE" w:eastAsia="en-GB"/>
              </w:rPr>
            </w:pPr>
          </w:p>
        </w:tc>
        <w:tc>
          <w:tcPr>
            <w:tcW w:w="979"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fr-BE" w:eastAsia="en-GB"/>
              </w:rPr>
            </w:pPr>
          </w:p>
          <w:p w:rsidR="000D2205" w:rsidRDefault="000D2205">
            <w:pPr>
              <w:spacing w:after="0" w:line="240" w:lineRule="auto"/>
              <w:jc w:val="center"/>
              <w:rPr>
                <w:rFonts w:ascii="Calibri" w:eastAsia="Times New Roman" w:hAnsi="Calibri" w:cs="Times New Roman"/>
                <w:color w:val="000000"/>
                <w:sz w:val="16"/>
                <w:szCs w:val="16"/>
                <w:lang w:val="fr-BE"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fr-BE" w:eastAsia="en-GB"/>
              </w:rPr>
            </w:pPr>
          </w:p>
        </w:tc>
        <w:tc>
          <w:tcPr>
            <w:tcW w:w="1084"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fr-BE" w:eastAsia="en-GB"/>
              </w:rPr>
            </w:pPr>
          </w:p>
        </w:tc>
        <w:tc>
          <w:tcPr>
            <w:tcW w:w="1057"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fr-BE" w:eastAsia="en-GB"/>
              </w:rPr>
            </w:pPr>
          </w:p>
        </w:tc>
        <w:tc>
          <w:tcPr>
            <w:tcW w:w="1978"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fr-BE" w:eastAsia="en-GB"/>
              </w:rPr>
            </w:pPr>
          </w:p>
        </w:tc>
        <w:tc>
          <w:tcPr>
            <w:tcW w:w="3091" w:type="dxa"/>
            <w:gridSpan w:val="2"/>
            <w:tcBorders>
              <w:top w:val="single" w:sz="8" w:space="0" w:color="000000"/>
              <w:bottom w:val="double" w:sz="6" w:space="0" w:color="000000"/>
              <w:right w:val="double" w:sz="6"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fr-BE" w:eastAsia="en-GB"/>
              </w:rPr>
            </w:pPr>
          </w:p>
        </w:tc>
      </w:tr>
      <w:tr w:rsidR="000D2205" w:rsidTr="00CB0BC5">
        <w:trPr>
          <w:trHeight w:val="213"/>
        </w:trPr>
        <w:tc>
          <w:tcPr>
            <w:tcW w:w="1781" w:type="dxa"/>
            <w:vMerge w:val="restart"/>
            <w:tcBorders>
              <w:top w:val="double" w:sz="6" w:space="0" w:color="000000"/>
              <w:left w:val="double" w:sz="6" w:space="0" w:color="000000"/>
              <w:right w:val="double" w:sz="6" w:space="0" w:color="000000"/>
            </w:tcBorders>
            <w:shd w:val="clear" w:color="auto" w:fill="auto"/>
            <w:vAlign w:val="center"/>
          </w:tcPr>
          <w:p w:rsidR="000D2205" w:rsidRDefault="00CB0BC5">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979" w:type="dxa"/>
            <w:tcBorders>
              <w:top w:val="double" w:sz="6" w:space="0" w:color="000000"/>
              <w:left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084"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57"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978"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590" w:type="dxa"/>
            <w:tcBorders>
              <w:top w:val="double" w:sz="6" w:space="0" w:color="000000"/>
              <w:bottom w:val="single" w:sz="8"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name; position; e-mail; phone</w:t>
            </w:r>
          </w:p>
        </w:tc>
        <w:tc>
          <w:tcPr>
            <w:tcW w:w="1501" w:type="dxa"/>
            <w:tcBorders>
              <w:top w:val="double" w:sz="6" w:space="0" w:color="000000"/>
              <w:bottom w:val="single" w:sz="8" w:space="0" w:color="000000"/>
              <w:right w:val="double" w:sz="6"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0D2205" w:rsidRDefault="00CB0BC5">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0D2205" w:rsidTr="00CB0BC5">
        <w:trPr>
          <w:trHeight w:val="315"/>
        </w:trPr>
        <w:tc>
          <w:tcPr>
            <w:tcW w:w="1781" w:type="dxa"/>
            <w:vMerge/>
            <w:tcBorders>
              <w:left w:val="double" w:sz="6" w:space="0" w:color="000000"/>
              <w:bottom w:val="double" w:sz="6" w:space="0" w:color="000000"/>
              <w:right w:val="double" w:sz="6"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lang w:val="en-GB" w:eastAsia="en-GB"/>
              </w:rPr>
            </w:pPr>
          </w:p>
        </w:tc>
        <w:tc>
          <w:tcPr>
            <w:tcW w:w="979"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084"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057"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978" w:type="dxa"/>
            <w:tcBorders>
              <w:top w:val="single" w:sz="8" w:space="0" w:color="000000"/>
              <w:bottom w:val="double" w:sz="6" w:space="0" w:color="000000"/>
              <w:right w:val="single" w:sz="8" w:space="0" w:color="000000"/>
            </w:tcBorders>
            <w:shd w:val="clear" w:color="auto" w:fill="auto"/>
            <w:vAlign w:val="center"/>
          </w:tcPr>
          <w:p w:rsidR="000D2205" w:rsidRDefault="00CB0BC5">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&lt; 250 employees</w:t>
            </w:r>
          </w:p>
          <w:p w:rsidR="000D2205" w:rsidRDefault="00CB0BC5">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&gt; 250 employees</w:t>
            </w:r>
          </w:p>
        </w:tc>
        <w:tc>
          <w:tcPr>
            <w:tcW w:w="1590" w:type="dxa"/>
            <w:tcBorders>
              <w:top w:val="single" w:sz="8" w:space="0" w:color="000000"/>
              <w:bottom w:val="double" w:sz="6" w:space="0" w:color="000000"/>
              <w:right w:val="single" w:sz="8"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c>
          <w:tcPr>
            <w:tcW w:w="1501" w:type="dxa"/>
            <w:tcBorders>
              <w:top w:val="single" w:sz="8" w:space="0" w:color="000000"/>
              <w:bottom w:val="double" w:sz="6" w:space="0" w:color="000000"/>
              <w:right w:val="double" w:sz="6" w:space="0" w:color="000000"/>
            </w:tcBorders>
            <w:shd w:val="clear" w:color="auto" w:fill="auto"/>
            <w:vAlign w:val="center"/>
          </w:tcPr>
          <w:p w:rsidR="000D2205" w:rsidRDefault="000D2205">
            <w:pPr>
              <w:spacing w:after="0" w:line="240" w:lineRule="auto"/>
              <w:jc w:val="center"/>
              <w:rPr>
                <w:rFonts w:ascii="Calibri" w:eastAsia="Times New Roman" w:hAnsi="Calibri" w:cs="Times New Roman"/>
                <w:color w:val="000000"/>
                <w:sz w:val="16"/>
                <w:szCs w:val="16"/>
                <w:lang w:val="en-GB" w:eastAsia="en-GB"/>
              </w:rPr>
            </w:pPr>
          </w:p>
        </w:tc>
      </w:tr>
    </w:tbl>
    <w:p w:rsidR="000D2205" w:rsidRDefault="000D2205">
      <w:pPr>
        <w:spacing w:after="0"/>
        <w:jc w:val="center"/>
        <w:rPr>
          <w:b/>
          <w:lang w:val="en-GB"/>
        </w:rPr>
      </w:pPr>
    </w:p>
    <w:p w:rsidR="000D2205" w:rsidRDefault="00CB0BC5">
      <w:pPr>
        <w:spacing w:after="0"/>
        <w:jc w:val="center"/>
        <w:rPr>
          <w:b/>
          <w:lang w:val="en-GB"/>
        </w:rPr>
      </w:pPr>
      <w:r>
        <w:rPr>
          <w:b/>
          <w:lang w:val="en-GB"/>
        </w:rPr>
        <w:t>During the Mobility</w:t>
      </w:r>
    </w:p>
    <w:p w:rsidR="000D2205" w:rsidRDefault="000D2205">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0D2205">
        <w:trPr>
          <w:trHeight w:val="100"/>
        </w:trPr>
        <w:tc>
          <w:tcPr>
            <w:tcW w:w="988" w:type="dxa"/>
            <w:tcBorders>
              <w:top w:val="double" w:sz="6" w:space="0" w:color="000000"/>
              <w:left w:val="double" w:sz="6" w:space="0" w:color="000000"/>
            </w:tcBorders>
            <w:shd w:val="clear" w:color="auto" w:fill="auto"/>
            <w:vAlign w:val="bottom"/>
          </w:tcPr>
          <w:p w:rsidR="000D2205" w:rsidRDefault="000D2205">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rsidR="000D2205" w:rsidRDefault="00CB0BC5">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 xml:space="preserve">Table A2 - Exceptional </w:t>
            </w:r>
            <w:r>
              <w:rPr>
                <w:rFonts w:eastAsia="Times New Roman" w:cs="Times New Roman"/>
                <w:b/>
                <w:bCs/>
                <w:i/>
                <w:iCs/>
                <w:color w:val="000000"/>
                <w:sz w:val="16"/>
                <w:szCs w:val="16"/>
                <w:lang w:val="en-GB" w:eastAsia="en-GB"/>
              </w:rPr>
              <w:t>Changes to the Traineeship Programme at the Receiving Organisation/Enterprise</w:t>
            </w:r>
          </w:p>
          <w:p w:rsidR="000D2205" w:rsidRDefault="00CB0BC5">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0D2205">
        <w:trPr>
          <w:trHeight w:val="190"/>
        </w:trPr>
        <w:tc>
          <w:tcPr>
            <w:tcW w:w="11055" w:type="dxa"/>
            <w:gridSpan w:val="3"/>
            <w:tcBorders>
              <w:left w:val="double" w:sz="6" w:space="0" w:color="000000"/>
              <w:bottom w:val="double" w:sz="6" w:space="0" w:color="000000"/>
              <w:right w:val="double" w:sz="6" w:space="0" w:color="000000"/>
            </w:tcBorders>
            <w:shd w:val="clear" w:color="auto" w:fill="auto"/>
          </w:tcPr>
          <w:p w:rsidR="000D2205" w:rsidRDefault="00CB0BC5">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Pr>
                <w:rFonts w:asciiTheme="minorHAnsi" w:hAnsiTheme="minorHAnsi" w:cs="Calibri"/>
                <w:b/>
                <w:sz w:val="16"/>
                <w:szCs w:val="16"/>
                <w:lang w:val="en-GB"/>
              </w:rP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rsidR="000D2205" w:rsidRDefault="00CB0BC5">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0D2205">
        <w:trPr>
          <w:trHeight w:val="170"/>
        </w:trPr>
        <w:tc>
          <w:tcPr>
            <w:tcW w:w="5528" w:type="dxa"/>
            <w:gridSpan w:val="2"/>
            <w:tcBorders>
              <w:left w:val="double" w:sz="6" w:space="0" w:color="000000"/>
              <w:bottom w:val="double" w:sz="6" w:space="0" w:color="000000"/>
              <w:right w:val="double" w:sz="6" w:space="0" w:color="000000"/>
            </w:tcBorders>
            <w:shd w:val="clear" w:color="auto" w:fill="auto"/>
          </w:tcPr>
          <w:p w:rsidR="000D2205" w:rsidRDefault="00CB0BC5">
            <w:pPr>
              <w:pStyle w:val="Kommentar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0D2205" w:rsidRDefault="000D2205">
            <w:pPr>
              <w:pStyle w:val="Kommentartext"/>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rsidR="000D2205" w:rsidRDefault="00CB0BC5">
            <w:pPr>
              <w:pStyle w:val="Kommentar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0D2205">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0D2205" w:rsidRDefault="00CB0BC5">
            <w:pPr>
              <w:spacing w:after="0"/>
              <w:ind w:right="-993"/>
              <w:rPr>
                <w:rFonts w:cs="Arial"/>
                <w:sz w:val="16"/>
                <w:szCs w:val="16"/>
                <w:lang w:val="en-GB"/>
              </w:rPr>
            </w:pPr>
            <w:r>
              <w:rPr>
                <w:rFonts w:cs="Calibri"/>
                <w:b/>
                <w:sz w:val="16"/>
                <w:szCs w:val="16"/>
                <w:lang w:val="en-GB"/>
              </w:rPr>
              <w:t>Detailed</w:t>
            </w:r>
            <w:r>
              <w:rPr>
                <w:rFonts w:cs="Calibri"/>
                <w:b/>
                <w:sz w:val="16"/>
                <w:szCs w:val="16"/>
                <w:lang w:val="en-GB"/>
              </w:rPr>
              <w:t xml:space="preserve"> programme of the traineeship period (including the virtual component, if applicable):</w:t>
            </w:r>
          </w:p>
          <w:p w:rsidR="000D2205" w:rsidRDefault="000D2205">
            <w:pPr>
              <w:spacing w:after="0"/>
              <w:ind w:right="-993"/>
              <w:rPr>
                <w:rFonts w:cs="Arial"/>
                <w:sz w:val="16"/>
                <w:szCs w:val="16"/>
                <w:lang w:val="en-GB"/>
              </w:rPr>
            </w:pPr>
          </w:p>
          <w:p w:rsidR="000D2205" w:rsidRDefault="000D2205">
            <w:pPr>
              <w:spacing w:after="0"/>
              <w:ind w:right="-993"/>
              <w:rPr>
                <w:rFonts w:cs="Arial"/>
                <w:sz w:val="16"/>
                <w:szCs w:val="16"/>
                <w:lang w:val="en-GB"/>
              </w:rPr>
            </w:pPr>
          </w:p>
        </w:tc>
      </w:tr>
      <w:tr w:rsidR="000D2205">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0D2205" w:rsidRDefault="00CB0BC5">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rsidR="000D2205" w:rsidRDefault="000D2205">
            <w:pPr>
              <w:spacing w:after="0"/>
              <w:ind w:right="-992"/>
              <w:rPr>
                <w:rFonts w:cs="Calibri"/>
                <w:b/>
                <w:sz w:val="16"/>
                <w:szCs w:val="16"/>
                <w:lang w:val="en-GB"/>
              </w:rPr>
            </w:pPr>
          </w:p>
        </w:tc>
      </w:tr>
      <w:tr w:rsidR="000D2205">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0D2205" w:rsidRDefault="00CB0BC5">
            <w:pPr>
              <w:spacing w:after="0"/>
              <w:ind w:left="-6" w:firstLine="6"/>
              <w:rPr>
                <w:rFonts w:cs="Arial"/>
                <w:sz w:val="16"/>
                <w:szCs w:val="16"/>
                <w:lang w:val="en-GB"/>
              </w:rPr>
            </w:pPr>
            <w:r>
              <w:rPr>
                <w:rFonts w:cs="Calibri"/>
                <w:b/>
                <w:sz w:val="16"/>
                <w:szCs w:val="16"/>
                <w:lang w:val="en-GB"/>
              </w:rPr>
              <w:t>Monitoring plan:</w:t>
            </w:r>
          </w:p>
          <w:p w:rsidR="000D2205" w:rsidRDefault="000D2205">
            <w:pPr>
              <w:spacing w:after="0"/>
              <w:ind w:left="-6" w:firstLine="6"/>
              <w:rPr>
                <w:rFonts w:cs="Calibri"/>
                <w:b/>
                <w:sz w:val="16"/>
                <w:szCs w:val="16"/>
                <w:lang w:val="en-GB"/>
              </w:rPr>
            </w:pPr>
          </w:p>
          <w:p w:rsidR="000D2205" w:rsidRDefault="000D2205">
            <w:pPr>
              <w:spacing w:after="0"/>
              <w:rPr>
                <w:rFonts w:cs="Calibri"/>
                <w:b/>
                <w:sz w:val="16"/>
                <w:szCs w:val="16"/>
                <w:lang w:val="en-GB"/>
              </w:rPr>
            </w:pPr>
          </w:p>
        </w:tc>
      </w:tr>
      <w:tr w:rsidR="000D2205">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0D2205" w:rsidRDefault="00CB0BC5">
            <w:pPr>
              <w:spacing w:after="0"/>
              <w:ind w:right="-993"/>
              <w:rPr>
                <w:rFonts w:cs="Arial"/>
                <w:sz w:val="16"/>
                <w:szCs w:val="16"/>
                <w:lang w:val="en-GB"/>
              </w:rPr>
            </w:pPr>
            <w:r>
              <w:rPr>
                <w:rFonts w:cs="Calibri"/>
                <w:b/>
                <w:sz w:val="16"/>
                <w:szCs w:val="16"/>
                <w:lang w:val="en-GB"/>
              </w:rPr>
              <w:t>Evaluation plan:</w:t>
            </w:r>
          </w:p>
          <w:p w:rsidR="000D2205" w:rsidRDefault="000D2205">
            <w:pPr>
              <w:spacing w:after="0"/>
              <w:ind w:right="-993"/>
              <w:rPr>
                <w:rFonts w:cs="Arial"/>
                <w:sz w:val="16"/>
                <w:szCs w:val="16"/>
                <w:lang w:val="en-GB"/>
              </w:rPr>
            </w:pPr>
          </w:p>
          <w:p w:rsidR="000D2205" w:rsidRDefault="000D2205">
            <w:pPr>
              <w:spacing w:after="0"/>
              <w:ind w:right="-993"/>
              <w:rPr>
                <w:rFonts w:cs="Arial"/>
                <w:sz w:val="16"/>
                <w:szCs w:val="16"/>
                <w:lang w:val="en-GB"/>
              </w:rPr>
            </w:pPr>
          </w:p>
        </w:tc>
      </w:tr>
    </w:tbl>
    <w:p w:rsidR="000D2205" w:rsidRDefault="000D2205">
      <w:pPr>
        <w:spacing w:after="0"/>
        <w:rPr>
          <w:b/>
          <w:lang w:val="en-GB"/>
        </w:rPr>
      </w:pPr>
    </w:p>
    <w:p w:rsidR="000D2205" w:rsidRDefault="000D2205">
      <w:pPr>
        <w:spacing w:after="0"/>
        <w:rPr>
          <w:lang w:val="en-GB"/>
        </w:rPr>
      </w:pPr>
      <w:bookmarkStart w:id="0" w:name="_GoBack"/>
      <w:bookmarkEnd w:id="0"/>
    </w:p>
    <w:sectPr w:rsidR="000D2205">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205" w:rsidRDefault="00CB0BC5">
      <w:r>
        <w:separator/>
      </w:r>
    </w:p>
  </w:endnote>
  <w:endnote w:type="continuationSeparator" w:id="0">
    <w:p w:rsidR="000D2205" w:rsidRDefault="00CB0BC5">
      <w:r>
        <w:continuationSeparator/>
      </w:r>
    </w:p>
  </w:endnote>
  <w:endnote w:id="1">
    <w:p w:rsidR="000D2205" w:rsidRDefault="00CB0BC5">
      <w:pPr>
        <w:pStyle w:val="Funoten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 xml:space="preserve">Country to which the person belongs administratively and </w:t>
      </w:r>
      <w:r>
        <w:rPr>
          <w:rFonts w:asciiTheme="minorHAnsi" w:hAnsiTheme="minorHAnsi"/>
          <w:sz w:val="22"/>
          <w:szCs w:val="22"/>
          <w:lang w:val="en-GB"/>
        </w:rPr>
        <w:t>that issues the ID card and/or passport.</w:t>
      </w:r>
    </w:p>
  </w:endnote>
  <w:endnote w:id="2">
    <w:p w:rsidR="000D2205" w:rsidRDefault="00CB0BC5">
      <w:pPr>
        <w:pStyle w:val="Funoten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0D2205" w:rsidRDefault="00CB0BC5">
      <w:pPr>
        <w:spacing w:before="120" w:after="120"/>
        <w:ind w:left="284"/>
        <w:jc w:val="both"/>
        <w:rPr>
          <w:lang w:val="en-GB"/>
        </w:rPr>
      </w:pPr>
      <w:r>
        <w:rPr>
          <w:rStyle w:val="EndnoteCharacters"/>
        </w:rPr>
        <w:endnoteRef/>
      </w:r>
      <w:r>
        <w:rPr>
          <w:lang w:val="en-GB"/>
        </w:rPr>
        <w:t xml:space="preserve"> </w:t>
      </w:r>
      <w:r>
        <w:rPr>
          <w:b/>
          <w:lang w:val="en-GB"/>
        </w:rPr>
        <w:t xml:space="preserve">Field of </w:t>
      </w:r>
      <w:r>
        <w:rPr>
          <w:b/>
          <w:lang w:val="en-GB"/>
        </w:rPr>
        <w:t>education:</w:t>
      </w:r>
      <w:r>
        <w:rPr>
          <w:lang w:val="en-GB"/>
        </w:rPr>
        <w:t xml:space="preserve"> T</w:t>
      </w:r>
      <w:r>
        <w:rPr>
          <w:color w:val="000080"/>
          <w:lang w:val="en-GB" w:eastAsia="en-GB"/>
        </w:rPr>
        <w:t>he</w:t>
      </w:r>
      <w:r>
        <w:rPr>
          <w:lang w:val="en-GB"/>
        </w:rPr>
        <w:t xml:space="preserve"> </w:t>
      </w:r>
      <w:hyperlink r:id="rId1">
        <w:r>
          <w:rPr>
            <w:rStyle w:val="Hyperlink"/>
            <w:lang w:val="en-GB"/>
          </w:rPr>
          <w:t>ISCED-F 2013 search tool</w:t>
        </w:r>
      </w:hyperlink>
      <w:r>
        <w:rPr>
          <w:lang w:val="en-GB"/>
        </w:rPr>
        <w:t xml:space="preserve"> available at </w:t>
      </w:r>
      <w:hyperlink r:id="rId2">
        <w:r>
          <w:rPr>
            <w:rStyle w:val="Hyperlink"/>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rsidR="000D2205" w:rsidRDefault="00CB0BC5">
      <w:pPr>
        <w:pStyle w:val="Endnotentext"/>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w:t>
      </w:r>
      <w:r>
        <w:rPr>
          <w:rFonts w:cs="Arial"/>
          <w:sz w:val="22"/>
          <w:szCs w:val="22"/>
          <w:lang w:val="en-GB"/>
        </w:rPr>
        <w:t>n that has been awarded with the Erasmus Charter for Higher Education (ECHE) receives. It is only applicable to higher education institutions located in EU Member States and third countries associated to the programme.</w:t>
      </w:r>
    </w:p>
  </w:endnote>
  <w:endnote w:id="5">
    <w:p w:rsidR="000D2205" w:rsidRDefault="00CB0BC5">
      <w:pPr>
        <w:pStyle w:val="Endnoten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w:t>
      </w:r>
      <w:r>
        <w:rPr>
          <w:b/>
          <w:sz w:val="22"/>
          <w:szCs w:val="22"/>
          <w:lang w:val="en-GB"/>
        </w:rPr>
        <w:t>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w:t>
      </w:r>
      <w:r>
        <w:rPr>
          <w:sz w:val="22"/>
          <w:szCs w:val="22"/>
          <w:lang w:val="en-GB"/>
        </w:rPr>
        <w:t>e institution.</w:t>
      </w:r>
    </w:p>
  </w:endnote>
  <w:endnote w:id="6">
    <w:p w:rsidR="000D2205" w:rsidRDefault="00CB0BC5">
      <w:pPr>
        <w:pStyle w:val="Endnotentext"/>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0D2205" w:rsidRDefault="00CB0BC5">
      <w:pPr>
        <w:pStyle w:val="Endnotentext"/>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the role of the mentor is to provide support, encouragement and information to the t</w:t>
      </w:r>
      <w:r>
        <w:rPr>
          <w:sz w:val="22"/>
          <w:szCs w:val="22"/>
          <w:lang w:val="en-GB"/>
        </w:rPr>
        <w:t xml:space="preserve">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19824"/>
      <w:docPartObj>
        <w:docPartGallery w:val="Page Numbers (Bottom of Page)"/>
        <w:docPartUnique/>
      </w:docPartObj>
    </w:sdtPr>
    <w:sdtEndPr/>
    <w:sdtContent>
      <w:p w:rsidR="000D2205" w:rsidRDefault="00CB0BC5">
        <w:pPr>
          <w:pStyle w:val="Fuzeile"/>
          <w:jc w:val="center"/>
        </w:pPr>
        <w:r>
          <w:fldChar w:fldCharType="begin"/>
        </w:r>
        <w:r>
          <w:instrText>PAGE</w:instrText>
        </w:r>
        <w:r>
          <w:fldChar w:fldCharType="separate"/>
        </w:r>
        <w:r>
          <w:rPr>
            <w:noProof/>
          </w:rPr>
          <w:t>1</w:t>
        </w:r>
        <w:r>
          <w:fldChar w:fldCharType="end"/>
        </w:r>
      </w:p>
    </w:sdtContent>
  </w:sdt>
  <w:p w:rsidR="000D2205" w:rsidRDefault="000D22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B0BC5">
      <w:pPr>
        <w:spacing w:after="0" w:line="240" w:lineRule="auto"/>
      </w:pPr>
      <w:r>
        <w:separator/>
      </w:r>
    </w:p>
  </w:footnote>
  <w:footnote w:type="continuationSeparator" w:id="0">
    <w:p w:rsidR="00000000" w:rsidRDefault="00CB0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205" w:rsidRDefault="00CB0BC5">
    <w:pPr>
      <w:pStyle w:val="Kopfzeile"/>
    </w:pPr>
    <w:r>
      <w:rPr>
        <w:noProof/>
        <w:lang w:val="de-DE" w:eastAsia="de-DE"/>
      </w:rPr>
      <mc:AlternateContent>
        <mc:Choice Requires="wps">
          <w:drawing>
            <wp:anchor distT="0" distB="0" distL="114300" distR="114300" simplePos="0" relativeHeight="7" behindDoc="1" locked="0" layoutInCell="1" allowOverlap="1">
              <wp:simplePos x="0" y="0"/>
              <wp:positionH relativeFrom="column">
                <wp:posOffset>5281930</wp:posOffset>
              </wp:positionH>
              <wp:positionV relativeFrom="paragraph">
                <wp:posOffset>-140970</wp:posOffset>
              </wp:positionV>
              <wp:extent cx="1905000" cy="762000"/>
              <wp:effectExtent l="0" t="0" r="0" b="0"/>
              <wp:wrapNone/>
              <wp:docPr id="2" name=""/>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rsidR="000D2205" w:rsidRDefault="00CB0BC5">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0D2205" w:rsidRDefault="00CB0BC5">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0D2205" w:rsidRDefault="00CB0BC5">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0D2205" w:rsidRDefault="00CB0BC5">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0D2205" w:rsidRDefault="000D2205">
                          <w:pPr>
                            <w:pStyle w:val="FrameContents"/>
                            <w:tabs>
                              <w:tab w:val="left" w:pos="3119"/>
                              <w:tab w:val="center" w:pos="4536"/>
                              <w:tab w:val="right" w:pos="9072"/>
                            </w:tabs>
                            <w:spacing w:after="0"/>
                            <w:jc w:val="right"/>
                            <w:rPr>
                              <w:rFonts w:ascii="Verdana" w:hAnsi="Verdana"/>
                              <w:b/>
                              <w:i/>
                              <w:color w:val="003CB4"/>
                              <w:sz w:val="14"/>
                              <w:szCs w:val="16"/>
                              <w:lang w:val="en-GB"/>
                            </w:rPr>
                          </w:pPr>
                        </w:p>
                        <w:p w:rsidR="000D2205" w:rsidRDefault="000D2205">
                          <w:pPr>
                            <w:pStyle w:val="FrameContents"/>
                            <w:tabs>
                              <w:tab w:val="left" w:pos="3119"/>
                              <w:tab w:val="center" w:pos="4536"/>
                              <w:tab w:val="right" w:pos="9072"/>
                            </w:tabs>
                            <w:spacing w:after="0"/>
                            <w:jc w:val="right"/>
                            <w:rPr>
                              <w:rFonts w:ascii="Verdana" w:hAnsi="Verdana"/>
                              <w:b/>
                              <w:i/>
                              <w:color w:val="003CB4"/>
                              <w:sz w:val="14"/>
                              <w:szCs w:val="16"/>
                              <w:lang w:val="en-GB"/>
                            </w:rPr>
                          </w:pPr>
                        </w:p>
                        <w:p w:rsidR="000D2205" w:rsidRDefault="000D2205">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5.9pt;margin-top:-11.1pt;width:150pt;height:60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" filled="f" stroked="f">
              <v:textbox>
                <w:txbxContent>
                  <w:p w:rsidR="000D2205" w:rsidRDefault="00CB0BC5">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0D2205" w:rsidRDefault="00CB0BC5">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0D2205" w:rsidRDefault="00CB0BC5">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0D2205" w:rsidRDefault="00CB0BC5">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0D2205" w:rsidRDefault="000D2205">
                    <w:pPr>
                      <w:pStyle w:val="FrameContents"/>
                      <w:tabs>
                        <w:tab w:val="left" w:pos="3119"/>
                        <w:tab w:val="center" w:pos="4536"/>
                        <w:tab w:val="right" w:pos="9072"/>
                      </w:tabs>
                      <w:spacing w:after="0"/>
                      <w:jc w:val="right"/>
                      <w:rPr>
                        <w:rFonts w:ascii="Verdana" w:hAnsi="Verdana"/>
                        <w:b/>
                        <w:i/>
                        <w:color w:val="003CB4"/>
                        <w:sz w:val="14"/>
                        <w:szCs w:val="16"/>
                        <w:lang w:val="en-GB"/>
                      </w:rPr>
                    </w:pPr>
                  </w:p>
                  <w:p w:rsidR="000D2205" w:rsidRDefault="000D2205">
                    <w:pPr>
                      <w:pStyle w:val="FrameContents"/>
                      <w:tabs>
                        <w:tab w:val="left" w:pos="3119"/>
                        <w:tab w:val="center" w:pos="4536"/>
                        <w:tab w:val="right" w:pos="9072"/>
                      </w:tabs>
                      <w:spacing w:after="0"/>
                      <w:jc w:val="right"/>
                      <w:rPr>
                        <w:rFonts w:ascii="Verdana" w:hAnsi="Verdana"/>
                        <w:b/>
                        <w:i/>
                        <w:color w:val="003CB4"/>
                        <w:sz w:val="14"/>
                        <w:szCs w:val="16"/>
                        <w:lang w:val="en-GB"/>
                      </w:rPr>
                    </w:pPr>
                  </w:p>
                  <w:p w:rsidR="000D2205" w:rsidRDefault="000D2205">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27A2B"/>
    <w:multiLevelType w:val="multilevel"/>
    <w:tmpl w:val="40FC7CBC"/>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F1B3277"/>
    <w:multiLevelType w:val="multilevel"/>
    <w:tmpl w:val="6DCCBB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05"/>
    <w:rsid w:val="000D2205"/>
    <w:rsid w:val="00CB0BC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7B361-1C17-45EF-A9B6-92AF5045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A2833CFE-F6EA-402F-8ECC-64265469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Luft Michaela</cp:lastModifiedBy>
  <cp:revision>2</cp:revision>
  <cp:lastPrinted>2015-04-10T09:51:00Z</cp:lastPrinted>
  <dcterms:created xsi:type="dcterms:W3CDTF">2022-12-05T07:04:00Z</dcterms:created>
  <dcterms:modified xsi:type="dcterms:W3CDTF">2022-12-05T07:04:00Z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